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B0" w:rsidRDefault="00ED43C6" w:rsidP="00754AB0">
      <w:pPr>
        <w:jc w:val="right"/>
        <w:rPr>
          <w:rFonts w:ascii="Verdana" w:hAnsi="Verdana" w:cs="Arial"/>
          <w:b/>
          <w:sz w:val="40"/>
        </w:rPr>
      </w:pPr>
      <w:r w:rsidRPr="0063038A">
        <w:rPr>
          <w:rFonts w:ascii="Verdana" w:hAnsi="Verdana" w:cs="Arial"/>
          <w:b/>
          <w:noProof/>
          <w:sz w:val="40"/>
          <w:lang w:eastAsia="de-DE"/>
        </w:rPr>
        <w:drawing>
          <wp:inline distT="0" distB="0" distL="0" distR="0">
            <wp:extent cx="2733675" cy="981075"/>
            <wp:effectExtent l="0" t="0" r="0" b="0"/>
            <wp:docPr id="1" name="Bild 1" descr="3nlogo_+BioÖk_3Juni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nlogo_+BioÖk_3Juni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96" w:rsidRDefault="00754AB0" w:rsidP="00A013CD">
      <w:pPr>
        <w:rPr>
          <w:rFonts w:ascii="Verdana" w:hAnsi="Verdana" w:cs="Arial"/>
          <w:b/>
          <w:sz w:val="40"/>
        </w:rPr>
      </w:pPr>
      <w:r w:rsidRPr="009B6638">
        <w:rPr>
          <w:rFonts w:ascii="Verdana" w:hAnsi="Verdana" w:cs="Arial"/>
          <w:b/>
          <w:sz w:val="40"/>
        </w:rPr>
        <w:t>Presse</w:t>
      </w:r>
      <w:r>
        <w:rPr>
          <w:rFonts w:ascii="Verdana" w:hAnsi="Verdana" w:cs="Arial"/>
          <w:b/>
          <w:sz w:val="40"/>
        </w:rPr>
        <w:t>information</w:t>
      </w:r>
    </w:p>
    <w:p w:rsidR="00FD478B" w:rsidRDefault="00366C95" w:rsidP="00A013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Gesichtsschutzschild</w:t>
      </w:r>
      <w:r w:rsidR="00CB7D73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aus Werlte</w:t>
      </w:r>
      <w:r w:rsidR="000A63D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</w:p>
    <w:p w:rsidR="00366C95" w:rsidRPr="008915C6" w:rsidRDefault="006957E7" w:rsidP="00CB7D73">
      <w:pPr>
        <w:spacing w:line="360" w:lineRule="auto"/>
        <w:rPr>
          <w:b/>
          <w:bCs/>
          <w:sz w:val="24"/>
          <w:szCs w:val="24"/>
        </w:rPr>
      </w:pPr>
      <w:r w:rsidRPr="008915C6">
        <w:rPr>
          <w:b/>
          <w:bCs/>
          <w:sz w:val="24"/>
          <w:szCs w:val="24"/>
        </w:rPr>
        <w:t>3D-Druck</w:t>
      </w:r>
      <w:r w:rsidR="000A63DE" w:rsidRPr="008915C6">
        <w:rPr>
          <w:b/>
          <w:bCs/>
          <w:sz w:val="24"/>
          <w:szCs w:val="24"/>
        </w:rPr>
        <w:t>aktion gestartet</w:t>
      </w:r>
      <w:r w:rsidR="00C44113">
        <w:rPr>
          <w:b/>
          <w:bCs/>
          <w:sz w:val="24"/>
          <w:szCs w:val="24"/>
        </w:rPr>
        <w:t xml:space="preserve"> –</w:t>
      </w:r>
      <w:r w:rsidR="000A63DE" w:rsidRPr="008915C6">
        <w:rPr>
          <w:b/>
          <w:bCs/>
          <w:sz w:val="24"/>
          <w:szCs w:val="24"/>
        </w:rPr>
        <w:t xml:space="preserve"> </w:t>
      </w:r>
      <w:r w:rsidR="00ED69C3" w:rsidRPr="008915C6">
        <w:rPr>
          <w:b/>
          <w:bCs/>
          <w:sz w:val="24"/>
          <w:szCs w:val="24"/>
        </w:rPr>
        <w:t xml:space="preserve">3N und Verbundpartner </w:t>
      </w:r>
      <w:r w:rsidR="000A63DE" w:rsidRPr="008915C6">
        <w:rPr>
          <w:b/>
          <w:bCs/>
          <w:sz w:val="24"/>
          <w:szCs w:val="24"/>
        </w:rPr>
        <w:t xml:space="preserve">stellen </w:t>
      </w:r>
      <w:r w:rsidR="00D80145">
        <w:rPr>
          <w:b/>
          <w:bCs/>
          <w:sz w:val="24"/>
          <w:szCs w:val="24"/>
        </w:rPr>
        <w:t xml:space="preserve">Gesichtsschutz </w:t>
      </w:r>
      <w:r w:rsidR="000A63DE" w:rsidRPr="008915C6">
        <w:rPr>
          <w:b/>
          <w:bCs/>
          <w:sz w:val="24"/>
          <w:szCs w:val="24"/>
        </w:rPr>
        <w:t>zur Verfügung</w:t>
      </w:r>
      <w:r w:rsidRPr="008915C6">
        <w:rPr>
          <w:b/>
          <w:bCs/>
          <w:sz w:val="24"/>
          <w:szCs w:val="24"/>
        </w:rPr>
        <w:t xml:space="preserve"> </w:t>
      </w:r>
    </w:p>
    <w:p w:rsidR="002F4612" w:rsidRDefault="00366C95" w:rsidP="00CB7D73">
      <w:pPr>
        <w:spacing w:line="240" w:lineRule="auto"/>
        <w:jc w:val="both"/>
      </w:pPr>
      <w:r>
        <w:t>Aufgrund der aktuellen C</w:t>
      </w:r>
      <w:r w:rsidR="00AF53E4">
        <w:t xml:space="preserve">ovid-19 </w:t>
      </w:r>
      <w:r>
        <w:t xml:space="preserve">Situation und dem </w:t>
      </w:r>
      <w:r w:rsidR="00E068D9">
        <w:t xml:space="preserve">hohen </w:t>
      </w:r>
      <w:r>
        <w:t>Bedarf an Gesicht</w:t>
      </w:r>
      <w:r w:rsidR="007614E2">
        <w:t>s</w:t>
      </w:r>
      <w:r>
        <w:t>schut</w:t>
      </w:r>
      <w:r w:rsidR="006957E7">
        <w:t>zprodukten</w:t>
      </w:r>
      <w:r w:rsidR="007614E2">
        <w:t xml:space="preserve"> </w:t>
      </w:r>
      <w:r w:rsidR="00E068D9">
        <w:t>laufen seit einigen Tagen die 3D-Drucker im Klimacenter in Werlte auf Hochtouren.</w:t>
      </w:r>
      <w:r w:rsidR="000A63DE">
        <w:t xml:space="preserve"> </w:t>
      </w:r>
    </w:p>
    <w:p w:rsidR="00B23286" w:rsidRDefault="005B2DC3" w:rsidP="00CB7D73">
      <w:pPr>
        <w:autoSpaceDE w:val="0"/>
        <w:autoSpaceDN w:val="0"/>
        <w:adjustRightInd w:val="0"/>
        <w:spacing w:after="0" w:line="240" w:lineRule="auto"/>
        <w:jc w:val="both"/>
      </w:pPr>
      <w:r>
        <w:t>Das 3N Kompetenzzentrum Niedersachsen Netzwerk Nachwachsende Rohstoffe und Bioökonomie arbeitet an der Entwicklung von</w:t>
      </w:r>
      <w:r w:rsidR="00132071">
        <w:t xml:space="preserve"> faserverstärkten Verbundw</w:t>
      </w:r>
      <w:r>
        <w:t>erkstoffen</w:t>
      </w:r>
      <w:r w:rsidR="007A3BD1">
        <w:t xml:space="preserve"> und betreibt</w:t>
      </w:r>
      <w:r w:rsidR="00733C10">
        <w:t xml:space="preserve"> </w:t>
      </w:r>
      <w:r w:rsidR="00132071">
        <w:t>im Verbund mit dem Projektpartner IST</w:t>
      </w:r>
      <w:r w:rsidR="00CB7D73">
        <w:t>-</w:t>
      </w:r>
      <w:proofErr w:type="spellStart"/>
      <w:r w:rsidR="00132071">
        <w:t>Ficotex</w:t>
      </w:r>
      <w:proofErr w:type="spellEnd"/>
      <w:r w:rsidR="00132071">
        <w:t xml:space="preserve"> </w:t>
      </w:r>
      <w:r w:rsidR="007A3BD1">
        <w:t>im Klimacenter Werlte ein 3D-Drucktechnikum.</w:t>
      </w:r>
      <w:r w:rsidR="00B23286">
        <w:t xml:space="preserve"> Nun werden diese Forschungskapazitäten genutzt, um Gesichtsschutzschilde aus Biopolymermaterial zu produzieren, die kostenfrei an Pflegeeinrichtungen, </w:t>
      </w:r>
      <w:r w:rsidR="00C44113">
        <w:t xml:space="preserve">Schulen, </w:t>
      </w:r>
      <w:r w:rsidR="00B23286">
        <w:t>Hilfskräfte und Praxen in der Region abgegeben werden.</w:t>
      </w:r>
    </w:p>
    <w:p w:rsidR="00B23286" w:rsidRDefault="00B23286" w:rsidP="00CB7D73">
      <w:pPr>
        <w:autoSpaceDE w:val="0"/>
        <w:autoSpaceDN w:val="0"/>
        <w:adjustRightInd w:val="0"/>
        <w:spacing w:after="0" w:line="240" w:lineRule="auto"/>
        <w:jc w:val="both"/>
      </w:pPr>
    </w:p>
    <w:p w:rsidR="00CB7D73" w:rsidRDefault="00B23286" w:rsidP="00CB7D7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B44F5B">
        <w:t>„</w:t>
      </w:r>
      <w:r w:rsidR="00C44113">
        <w:t>Es wurden bereits über</w:t>
      </w:r>
      <w:r w:rsidR="00B44F5B">
        <w:t xml:space="preserve"> </w:t>
      </w:r>
      <w:r w:rsidR="00C44113">
        <w:t>200 Gesichtsschutzschilde im 3D-</w:t>
      </w:r>
      <w:r w:rsidR="00B44F5B">
        <w:t xml:space="preserve">Seriendruck aus Biopolymermaterial hergestellt und </w:t>
      </w:r>
      <w:r w:rsidR="0070584E">
        <w:t xml:space="preserve">an Pflegeeinrichtungen in der Region </w:t>
      </w:r>
      <w:r w:rsidR="00B44F5B">
        <w:t>verteilt</w:t>
      </w:r>
      <w:r w:rsidR="00F106AD">
        <w:t>“</w:t>
      </w:r>
      <w:r w:rsidR="00B44F5B">
        <w:t>, so die Projektleiter Hansjörg Wieland vo</w:t>
      </w:r>
      <w:r w:rsidR="0070584E">
        <w:t>m</w:t>
      </w:r>
      <w:r w:rsidR="00B44F5B">
        <w:t xml:space="preserve"> 3N</w:t>
      </w:r>
      <w:r w:rsidR="0070584E">
        <w:t xml:space="preserve"> Kompetenzzentrum</w:t>
      </w:r>
      <w:r w:rsidR="00B44F5B">
        <w:t xml:space="preserve"> und Gerhard Wilkens von </w:t>
      </w:r>
      <w:r w:rsidR="0070584E">
        <w:t xml:space="preserve">der </w:t>
      </w:r>
      <w:r w:rsidR="00B44F5B">
        <w:t>IST-</w:t>
      </w:r>
      <w:proofErr w:type="spellStart"/>
      <w:r w:rsidR="00B44F5B">
        <w:t>Ficotex</w:t>
      </w:r>
      <w:proofErr w:type="spellEnd"/>
      <w:r w:rsidR="00733C10">
        <w:t>. Kurzfristig sollen rund 1.000 Gesichts</w:t>
      </w:r>
      <w:r w:rsidR="00F106AD">
        <w:t>s</w:t>
      </w:r>
      <w:r w:rsidR="00733C10">
        <w:t>chutzschilde zur Verfügung stehen, die</w:t>
      </w:r>
      <w:r w:rsidR="008915C6">
        <w:t xml:space="preserve"> zusätzliche </w:t>
      </w:r>
      <w:r w:rsidR="00733C10">
        <w:t xml:space="preserve">zur </w:t>
      </w:r>
      <w:r w:rsidR="008915C6">
        <w:t>M</w:t>
      </w:r>
      <w:r w:rsidR="00733C10">
        <w:t>aske eingesetzt werden</w:t>
      </w:r>
      <w:r w:rsidR="007A3BD1">
        <w:t>.</w:t>
      </w:r>
      <w:r w:rsidR="007E4541">
        <w:t xml:space="preserve"> </w:t>
      </w:r>
      <w:r w:rsidR="00CB7D73">
        <w:t>„Wir wollen mit dieser gemeinsamen Aktion einen kleinen Beitrag zur Unterstützung leisten“.</w:t>
      </w:r>
    </w:p>
    <w:p w:rsidR="00CB7D73" w:rsidRDefault="00CB7D73" w:rsidP="00CB7D73">
      <w:pPr>
        <w:autoSpaceDE w:val="0"/>
        <w:autoSpaceDN w:val="0"/>
        <w:adjustRightInd w:val="0"/>
        <w:spacing w:after="0" w:line="240" w:lineRule="auto"/>
      </w:pPr>
    </w:p>
    <w:p w:rsidR="00ED69C3" w:rsidRDefault="00132071" w:rsidP="00CB7D73">
      <w:pPr>
        <w:spacing w:line="240" w:lineRule="auto"/>
        <w:jc w:val="both"/>
      </w:pPr>
      <w:r>
        <w:t>In einem weiteren Schritt wird im Verbund mit regionalen Unternehmen eine Fertigung größerer Stückzahlen im Spritzgussverfahren vorbereitet. Auch hier</w:t>
      </w:r>
      <w:r w:rsidR="00CB7D73">
        <w:t xml:space="preserve"> sollen</w:t>
      </w:r>
      <w:r>
        <w:t xml:space="preserve"> Biopolymermaterialien zum Einsatz</w:t>
      </w:r>
      <w:r w:rsidR="00CB7D73" w:rsidRPr="00CB7D73">
        <w:t xml:space="preserve"> </w:t>
      </w:r>
      <w:r w:rsidR="00CB7D73">
        <w:t>kommen</w:t>
      </w:r>
      <w:r>
        <w:t>.</w:t>
      </w:r>
    </w:p>
    <w:p w:rsidR="00CB7D73" w:rsidRDefault="00733C10" w:rsidP="00ED69C3">
      <w:pPr>
        <w:spacing w:line="240" w:lineRule="auto"/>
        <w:jc w:val="both"/>
      </w:pPr>
      <w:r w:rsidRPr="00F106AD">
        <w:t>Die jetzige Tätigkeit ist Ergebnis bestehender Forschungs- und Entwicklungsarbeit</w:t>
      </w:r>
      <w:r w:rsidR="008915C6">
        <w:t>en</w:t>
      </w:r>
      <w:r w:rsidRPr="00F106AD">
        <w:t xml:space="preserve"> im grenzübergreifenden Projekt</w:t>
      </w:r>
      <w:r w:rsidR="00F106AD">
        <w:t xml:space="preserve"> „</w:t>
      </w:r>
      <w:r w:rsidRPr="00F106AD">
        <w:t xml:space="preserve">Bioökonomie </w:t>
      </w:r>
      <w:r w:rsidR="00C44113">
        <w:t>–</w:t>
      </w:r>
      <w:r w:rsidRPr="00F106AD">
        <w:t xml:space="preserve"> Grüne Chemie", </w:t>
      </w:r>
      <w:r w:rsidR="00ED69C3" w:rsidRPr="00F106AD">
        <w:t>erläutert</w:t>
      </w:r>
      <w:r w:rsidR="00ED43C6">
        <w:t xml:space="preserve"> 3N-</w:t>
      </w:r>
      <w:r w:rsidR="00ED69C3">
        <w:t xml:space="preserve">Geschäftsführerin </w:t>
      </w:r>
      <w:r w:rsidR="00ED69C3" w:rsidRPr="00F106AD">
        <w:t>Dr. Marie-Luise Rottmann-Meyer.</w:t>
      </w:r>
      <w:r w:rsidR="00ED69C3">
        <w:t xml:space="preserve"> Das Projekt wird </w:t>
      </w:r>
      <w:r w:rsidR="00F106AD" w:rsidRPr="00F106AD">
        <w:t>im Rahmen des INTERREG V A-Programms Deutschland-N</w:t>
      </w:r>
      <w:r w:rsidR="008915C6">
        <w:t>i</w:t>
      </w:r>
      <w:r w:rsidR="00F106AD" w:rsidRPr="00F106AD">
        <w:t>ederland</w:t>
      </w:r>
      <w:r w:rsidR="00D80145">
        <w:t>e</w:t>
      </w:r>
      <w:r w:rsidR="00F106AD" w:rsidRPr="00F106AD">
        <w:t xml:space="preserve"> mit Mitteln des Europäischen Fonds für Regionale Entwicklung (EFRE) </w:t>
      </w:r>
      <w:r w:rsidR="00F106AD">
        <w:t xml:space="preserve">und durch Mittel </w:t>
      </w:r>
      <w:r w:rsidR="00D94FA6" w:rsidRPr="007E64F0">
        <w:t>des niederländischen Wirtschaftsministeriums, fünf</w:t>
      </w:r>
      <w:r w:rsidR="00F106AD" w:rsidRPr="007E64F0">
        <w:t xml:space="preserve"> n</w:t>
      </w:r>
      <w:r w:rsidR="00F106AD">
        <w:t xml:space="preserve">iederländischen Provinzen und des Landes Niedersachsen </w:t>
      </w:r>
      <w:r w:rsidR="00F106AD" w:rsidRPr="00F106AD">
        <w:t>unterstütz</w:t>
      </w:r>
      <w:r w:rsidR="00ED69C3">
        <w:t>t.</w:t>
      </w:r>
      <w:r w:rsidR="00F106AD">
        <w:t xml:space="preserve"> </w:t>
      </w:r>
      <w:r w:rsidR="00ED69C3">
        <w:t>In den letzten Jahren wurden</w:t>
      </w:r>
      <w:r w:rsidR="009743DC">
        <w:t xml:space="preserve"> dadurch </w:t>
      </w:r>
      <w:r w:rsidR="00ED69C3">
        <w:t>verschiedene Materialentwicklungen erfolgreich umgesetzt, die jetzt praktische Anwendung finden.</w:t>
      </w:r>
    </w:p>
    <w:p w:rsidR="00816AC9" w:rsidRDefault="00816AC9" w:rsidP="00A013CD">
      <w:pPr>
        <w:jc w:val="both"/>
      </w:pPr>
      <w:bookmarkStart w:id="0" w:name="_GoBack"/>
      <w:bookmarkEnd w:id="0"/>
      <w:r>
        <w:t xml:space="preserve">Weitere </w:t>
      </w:r>
      <w:r w:rsidR="00A013CD">
        <w:t xml:space="preserve">Informationen </w:t>
      </w:r>
      <w:r>
        <w:t xml:space="preserve">in der </w:t>
      </w:r>
      <w:r w:rsidR="00F066FC">
        <w:t xml:space="preserve">3N </w:t>
      </w:r>
      <w:r>
        <w:t xml:space="preserve">Geschäftsstelle Werlte </w:t>
      </w:r>
      <w:r w:rsidR="00F066FC">
        <w:t>unter 0</w:t>
      </w:r>
      <w:r>
        <w:t xml:space="preserve">5951-989310 oder Kontakt über </w:t>
      </w:r>
      <w:hyperlink r:id="rId5" w:history="1">
        <w:r w:rsidRPr="00CE7088">
          <w:rPr>
            <w:rStyle w:val="Hyperlink"/>
          </w:rPr>
          <w:t>info@3-n.info</w:t>
        </w:r>
      </w:hyperlink>
      <w:r>
        <w:t>.</w:t>
      </w:r>
    </w:p>
    <w:p w:rsidR="0073583F" w:rsidRPr="00934538" w:rsidRDefault="0073583F" w:rsidP="0073583F">
      <w:pPr>
        <w:pStyle w:val="Textkrper"/>
        <w:spacing w:before="120"/>
        <w:jc w:val="center"/>
        <w:rPr>
          <w:rFonts w:cs="Arial"/>
          <w:sz w:val="16"/>
          <w:szCs w:val="16"/>
          <w:u w:val="single"/>
        </w:rPr>
      </w:pPr>
      <w:r w:rsidRPr="00934538">
        <w:rPr>
          <w:rFonts w:cs="Arial"/>
          <w:sz w:val="16"/>
          <w:szCs w:val="16"/>
          <w:u w:val="single"/>
        </w:rPr>
        <w:t>Bei Nachdruck Belegexemplar erbeten</w:t>
      </w:r>
    </w:p>
    <w:p w:rsidR="0073583F" w:rsidRPr="00934538" w:rsidRDefault="0073583F" w:rsidP="0073583F">
      <w:pPr>
        <w:pStyle w:val="Kopfzeile"/>
        <w:tabs>
          <w:tab w:val="clear" w:pos="4536"/>
          <w:tab w:val="clear" w:pos="9072"/>
        </w:tabs>
        <w:adjustRightInd w:val="0"/>
        <w:jc w:val="center"/>
        <w:rPr>
          <w:sz w:val="16"/>
          <w:szCs w:val="16"/>
        </w:rPr>
      </w:pPr>
      <w:r w:rsidRPr="00934538">
        <w:rPr>
          <w:sz w:val="16"/>
          <w:szCs w:val="16"/>
        </w:rPr>
        <w:t>Herausgeber: 3N Kompetenzzentrum Niedersachsen Netzwerk Nachwachsende Rohstoffe</w:t>
      </w:r>
      <w:r w:rsidR="0063038A" w:rsidRPr="00934538">
        <w:rPr>
          <w:sz w:val="16"/>
          <w:szCs w:val="16"/>
        </w:rPr>
        <w:t xml:space="preserve"> und Bioökonomie</w:t>
      </w:r>
      <w:r w:rsidRPr="00934538">
        <w:rPr>
          <w:sz w:val="16"/>
          <w:szCs w:val="16"/>
        </w:rPr>
        <w:t xml:space="preserve"> e.V.</w:t>
      </w:r>
      <w:r w:rsidR="00934538" w:rsidRPr="00934538">
        <w:rPr>
          <w:sz w:val="16"/>
          <w:szCs w:val="16"/>
        </w:rPr>
        <w:t xml:space="preserve">, </w:t>
      </w:r>
      <w:r w:rsidRPr="00934538">
        <w:rPr>
          <w:sz w:val="16"/>
          <w:szCs w:val="16"/>
        </w:rPr>
        <w:t xml:space="preserve">Kompaniestraße 1, 49757 Werlte, </w:t>
      </w:r>
      <w:hyperlink r:id="rId6" w:history="1">
        <w:r w:rsidRPr="00934538">
          <w:rPr>
            <w:rStyle w:val="Hyperlink"/>
            <w:sz w:val="16"/>
            <w:szCs w:val="16"/>
          </w:rPr>
          <w:t>info@3-n.info</w:t>
        </w:r>
      </w:hyperlink>
    </w:p>
    <w:p w:rsidR="0073583F" w:rsidRDefault="0073583F" w:rsidP="0073583F">
      <w:pPr>
        <w:pStyle w:val="Kopfzeile"/>
        <w:tabs>
          <w:tab w:val="clear" w:pos="4536"/>
          <w:tab w:val="clear" w:pos="9072"/>
        </w:tabs>
        <w:adjustRightInd w:val="0"/>
        <w:jc w:val="center"/>
        <w:rPr>
          <w:sz w:val="16"/>
          <w:szCs w:val="16"/>
        </w:rPr>
      </w:pPr>
      <w:r w:rsidRPr="00934538">
        <w:rPr>
          <w:sz w:val="16"/>
          <w:szCs w:val="16"/>
        </w:rPr>
        <w:t xml:space="preserve"> Werlte,</w:t>
      </w:r>
      <w:r w:rsidR="00C44113">
        <w:rPr>
          <w:sz w:val="16"/>
          <w:szCs w:val="16"/>
        </w:rPr>
        <w:t xml:space="preserve"> 08</w:t>
      </w:r>
      <w:r w:rsidR="00816AC9">
        <w:rPr>
          <w:sz w:val="16"/>
          <w:szCs w:val="16"/>
        </w:rPr>
        <w:t>.0</w:t>
      </w:r>
      <w:r w:rsidR="00C44113">
        <w:rPr>
          <w:sz w:val="16"/>
          <w:szCs w:val="16"/>
        </w:rPr>
        <w:t>5</w:t>
      </w:r>
      <w:r w:rsidR="00816AC9">
        <w:rPr>
          <w:sz w:val="16"/>
          <w:szCs w:val="16"/>
        </w:rPr>
        <w:t>.</w:t>
      </w:r>
      <w:r w:rsidR="00EE21A9" w:rsidRPr="00934538">
        <w:rPr>
          <w:sz w:val="16"/>
          <w:szCs w:val="16"/>
        </w:rPr>
        <w:t>2020</w:t>
      </w:r>
      <w:r w:rsidRPr="00934538">
        <w:rPr>
          <w:sz w:val="16"/>
          <w:szCs w:val="16"/>
        </w:rPr>
        <w:t xml:space="preserve">, </w:t>
      </w:r>
      <w:proofErr w:type="spellStart"/>
      <w:r w:rsidRPr="00934538">
        <w:rPr>
          <w:sz w:val="16"/>
          <w:szCs w:val="16"/>
        </w:rPr>
        <w:t>v.i.S.d.P</w:t>
      </w:r>
      <w:proofErr w:type="spellEnd"/>
      <w:r w:rsidRPr="00934538">
        <w:rPr>
          <w:sz w:val="16"/>
          <w:szCs w:val="16"/>
        </w:rPr>
        <w:t>. Dr. Rottmann-Meyer</w:t>
      </w:r>
    </w:p>
    <w:sectPr w:rsidR="0073583F" w:rsidSect="004E5B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94"/>
    <w:rsid w:val="000554A4"/>
    <w:rsid w:val="000A63DE"/>
    <w:rsid w:val="000B47B4"/>
    <w:rsid w:val="000C208A"/>
    <w:rsid w:val="000C3E9E"/>
    <w:rsid w:val="00105C7F"/>
    <w:rsid w:val="00132071"/>
    <w:rsid w:val="00181696"/>
    <w:rsid w:val="00190F75"/>
    <w:rsid w:val="001B2CA8"/>
    <w:rsid w:val="002301A0"/>
    <w:rsid w:val="00233821"/>
    <w:rsid w:val="002577DD"/>
    <w:rsid w:val="00263B54"/>
    <w:rsid w:val="002A1E0D"/>
    <w:rsid w:val="002F4612"/>
    <w:rsid w:val="002F766A"/>
    <w:rsid w:val="00366C95"/>
    <w:rsid w:val="00385258"/>
    <w:rsid w:val="003A2EE1"/>
    <w:rsid w:val="003F4613"/>
    <w:rsid w:val="00415679"/>
    <w:rsid w:val="00420BB3"/>
    <w:rsid w:val="00433F94"/>
    <w:rsid w:val="00460A45"/>
    <w:rsid w:val="004740FA"/>
    <w:rsid w:val="00496C85"/>
    <w:rsid w:val="004C0E32"/>
    <w:rsid w:val="004E5B4C"/>
    <w:rsid w:val="0051236A"/>
    <w:rsid w:val="00553EF1"/>
    <w:rsid w:val="005B2DC3"/>
    <w:rsid w:val="00615E66"/>
    <w:rsid w:val="006172AE"/>
    <w:rsid w:val="0063038A"/>
    <w:rsid w:val="006957E7"/>
    <w:rsid w:val="006B2888"/>
    <w:rsid w:val="006F4FE4"/>
    <w:rsid w:val="0070584E"/>
    <w:rsid w:val="00733C10"/>
    <w:rsid w:val="0073583F"/>
    <w:rsid w:val="00754AB0"/>
    <w:rsid w:val="007614E2"/>
    <w:rsid w:val="007A3BD1"/>
    <w:rsid w:val="007B528B"/>
    <w:rsid w:val="007E4541"/>
    <w:rsid w:val="007E64F0"/>
    <w:rsid w:val="00802289"/>
    <w:rsid w:val="00804B78"/>
    <w:rsid w:val="00816AC9"/>
    <w:rsid w:val="00845392"/>
    <w:rsid w:val="00867982"/>
    <w:rsid w:val="00887E69"/>
    <w:rsid w:val="008915C6"/>
    <w:rsid w:val="008C008B"/>
    <w:rsid w:val="008C66EF"/>
    <w:rsid w:val="008E4765"/>
    <w:rsid w:val="00900738"/>
    <w:rsid w:val="00927E6F"/>
    <w:rsid w:val="00934538"/>
    <w:rsid w:val="009743DC"/>
    <w:rsid w:val="009A4805"/>
    <w:rsid w:val="00A013CD"/>
    <w:rsid w:val="00A1416D"/>
    <w:rsid w:val="00AD7EBD"/>
    <w:rsid w:val="00AE7475"/>
    <w:rsid w:val="00AF53E4"/>
    <w:rsid w:val="00B23286"/>
    <w:rsid w:val="00B44F5B"/>
    <w:rsid w:val="00BC5CBB"/>
    <w:rsid w:val="00C44113"/>
    <w:rsid w:val="00CB243C"/>
    <w:rsid w:val="00CB7D73"/>
    <w:rsid w:val="00CC57BB"/>
    <w:rsid w:val="00D20307"/>
    <w:rsid w:val="00D80145"/>
    <w:rsid w:val="00D94FA6"/>
    <w:rsid w:val="00DF3116"/>
    <w:rsid w:val="00E068D9"/>
    <w:rsid w:val="00E867BD"/>
    <w:rsid w:val="00ED12B2"/>
    <w:rsid w:val="00ED43C6"/>
    <w:rsid w:val="00ED69C3"/>
    <w:rsid w:val="00EE21A9"/>
    <w:rsid w:val="00F066FC"/>
    <w:rsid w:val="00F07DBD"/>
    <w:rsid w:val="00F106AD"/>
    <w:rsid w:val="00F43B1C"/>
    <w:rsid w:val="00F54FFA"/>
    <w:rsid w:val="00F71F33"/>
    <w:rsid w:val="00FA1801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685B-0C3C-4163-A1B2-A7CED54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B4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54AB0"/>
    <w:pPr>
      <w:spacing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TextkrperZchn">
    <w:name w:val="Textkörper Zchn"/>
    <w:link w:val="Textkrper"/>
    <w:rsid w:val="00754AB0"/>
    <w:rPr>
      <w:rFonts w:ascii="Arial" w:eastAsia="Times New Roman" w:hAnsi="Arial"/>
    </w:rPr>
  </w:style>
  <w:style w:type="character" w:styleId="Hyperlink">
    <w:name w:val="Hyperlink"/>
    <w:rsid w:val="0073583F"/>
    <w:rPr>
      <w:color w:val="0000FF"/>
      <w:u w:val="single"/>
    </w:rPr>
  </w:style>
  <w:style w:type="paragraph" w:styleId="Kopfzeile">
    <w:name w:val="header"/>
    <w:basedOn w:val="Standard"/>
    <w:link w:val="KopfzeileZchn"/>
    <w:rsid w:val="007358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KopfzeileZchn">
    <w:name w:val="Kopfzeile Zchn"/>
    <w:link w:val="Kopfzeile"/>
    <w:rsid w:val="0073583F"/>
    <w:rPr>
      <w:rFonts w:ascii="Arial" w:eastAsia="Times New Roman" w:hAnsi="Arial" w:cs="Arial"/>
      <w:szCs w:val="24"/>
    </w:rPr>
  </w:style>
  <w:style w:type="paragraph" w:styleId="StandardWeb">
    <w:name w:val="Normal (Web)"/>
    <w:basedOn w:val="Standard"/>
    <w:uiPriority w:val="99"/>
    <w:rsid w:val="0088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">
    <w:name w:val="Nicht aufgelöste Erwähnung"/>
    <w:uiPriority w:val="99"/>
    <w:semiHidden/>
    <w:unhideWhenUsed/>
    <w:rsid w:val="00F066F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F53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3-n.info" TargetMode="External"/><Relationship Id="rId5" Type="http://schemas.openxmlformats.org/officeDocument/2006/relationships/hyperlink" Target="mailto:info@3-n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Links>
    <vt:vector size="12" baseType="variant"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mailto:info@3-n.info</vt:lpwstr>
      </vt:variant>
      <vt:variant>
        <vt:lpwstr/>
      </vt:variant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mailto:info@3-n.info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3N e.V.</dc:creator>
  <cp:keywords/>
  <cp:lastModifiedBy>Tobias Röther</cp:lastModifiedBy>
  <cp:revision>3</cp:revision>
  <cp:lastPrinted>2020-04-21T16:23:00Z</cp:lastPrinted>
  <dcterms:created xsi:type="dcterms:W3CDTF">2020-05-08T09:38:00Z</dcterms:created>
  <dcterms:modified xsi:type="dcterms:W3CDTF">2020-05-08T09:39:00Z</dcterms:modified>
</cp:coreProperties>
</file>